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AFD" w:rsidRDefault="009E42F8">
      <w:bookmarkStart w:id="0" w:name="_GoBack"/>
      <w:r w:rsidRPr="009E42F8">
        <w:rPr>
          <w:noProof/>
        </w:rPr>
        <w:drawing>
          <wp:inline distT="0" distB="0" distL="0" distR="0">
            <wp:extent cx="6692900" cy="9463346"/>
            <wp:effectExtent l="0" t="0" r="0" b="5080"/>
            <wp:docPr id="1" name="圖片 1" descr="C:\Users\djcsmin\Desktop\2026第20屆雲林國際農業機械暨資材展活動海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csmin\Desktop\2026第20屆雲林國際農業機械暨資材展活動海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210" cy="947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3AFD" w:rsidSect="00784A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AD4" w:rsidRDefault="001F3AD4" w:rsidP="009E42F8">
      <w:r>
        <w:separator/>
      </w:r>
    </w:p>
  </w:endnote>
  <w:endnote w:type="continuationSeparator" w:id="0">
    <w:p w:rsidR="001F3AD4" w:rsidRDefault="001F3AD4" w:rsidP="009E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AD4" w:rsidRDefault="001F3AD4" w:rsidP="009E42F8">
      <w:r>
        <w:separator/>
      </w:r>
    </w:p>
  </w:footnote>
  <w:footnote w:type="continuationSeparator" w:id="0">
    <w:p w:rsidR="001F3AD4" w:rsidRDefault="001F3AD4" w:rsidP="009E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652"/>
    <w:rsid w:val="001F3AD4"/>
    <w:rsid w:val="00273AFD"/>
    <w:rsid w:val="00784AEE"/>
    <w:rsid w:val="007D32B9"/>
    <w:rsid w:val="00891652"/>
    <w:rsid w:val="009E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C68634-E6E0-440C-A1BF-445A51FE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2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42F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42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42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TCCG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陳聖閔</dc:creator>
  <cp:keywords/>
  <dc:description/>
  <cp:lastModifiedBy>陳聖閔</cp:lastModifiedBy>
  <cp:revision>3</cp:revision>
  <dcterms:created xsi:type="dcterms:W3CDTF">2026-09-29T06:17:00Z</dcterms:created>
  <dcterms:modified xsi:type="dcterms:W3CDTF">2026-09-29T06:19:00Z</dcterms:modified>
</cp:coreProperties>
</file>